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E0D8" w14:textId="77777777" w:rsidR="00682E9F" w:rsidRDefault="002E7DF1" w:rsidP="00682E9F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ПРОЕКТ </w:t>
      </w:r>
    </w:p>
    <w:p w14:paraId="0C87915A" w14:textId="0AB1C163" w:rsidR="00143B51" w:rsidRPr="009E26BF" w:rsidRDefault="002B046F" w:rsidP="00143B5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="00682E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ПОДРЯДА</w:t>
      </w:r>
      <w:r w:rsidR="00BD364E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 xml:space="preserve">на выполнение работ </w:t>
      </w:r>
      <w:r w:rsidR="00C57A01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</w:t>
      </w:r>
      <w:r w:rsidR="00E612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bookmarkStart w:id="0" w:name="_Hlk103932430"/>
      <w:r w:rsidR="00E612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</w:t>
      </w:r>
      <w:r w:rsidR="00E612B4" w:rsidRPr="00E612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емонт</w:t>
      </w:r>
      <w:r w:rsidR="00E612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="00E612B4" w:rsidRPr="00E612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bookmarkEnd w:id="0"/>
      <w:r w:rsidR="00143B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 реконструкции тротуаров</w:t>
      </w:r>
    </w:p>
    <w:p w14:paraId="5FCE1664" w14:textId="3EC3B8E1" w:rsidR="009C0730" w:rsidRPr="009E26BF" w:rsidRDefault="00344E1C" w:rsidP="00E612B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14:paraId="487C7994" w14:textId="1C436878" w:rsidR="002B046F" w:rsidRPr="009E26BF" w:rsidRDefault="002B046F" w:rsidP="002B046F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Бендеры                                                                 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proofErr w:type="gramStart"/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gramEnd"/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__»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«_________» 2022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4B73E84F" w14:textId="12840BEB" w:rsidR="002B046F" w:rsidRPr="009E26BF" w:rsidRDefault="002B046F" w:rsidP="00841B5A">
      <w:pPr>
        <w:ind w:left="-142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Государственная администрация города Бендеры, именуемая в дальнейшем «Заказчик», в лице Главы Государственной администрации города Бендеры Иванченко Романа Дмитриевича, действующего 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</w:t>
      </w:r>
      <w:r w:rsidR="00842EA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BA2A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ЗМР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94-4), с одной стороны,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</w:t>
      </w:r>
      <w:r w:rsidR="00841B5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(полное наименование юридического лица согласно выписке из государственного реестра юридических лиц)</w:t>
      </w:r>
      <w:r w:rsidR="00841B5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именуемое в дальнейшем «Подрядчик», в лице директора Ф.И.О., действующего на основании Устава, с другой стороны, именуемые при совместном упоминании «Стороны», а по отдельности – «Сторона», в соответствии с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Гражданским кодексом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Приднестровской Молдавской Республики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65B6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Планом закупок товаров, работ, услуг для обеспечения муни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ципальных нужд на 2022 год (№ </w:t>
      </w:r>
      <w:r w:rsidR="00E65B6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57A0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25.1.</w:t>
      </w:r>
      <w:r w:rsidR="00E65B6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итогам проведения запроса предложений </w:t>
      </w:r>
      <w:r w:rsidR="00F34C31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извещение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r w:rsidR="00344E1C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закупке товаров, работ, услуг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обеспечения государственных (муниципальных) нужд от ______ 202</w:t>
      </w:r>
      <w:r w:rsidR="00344E1C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года, протокол запроса предложений</w:t>
      </w:r>
      <w:r w:rsidR="00F34C31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344E1C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____</w:t>
      </w:r>
      <w:r w:rsidR="00F34C31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_________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_____ от  «___» ______________ 202</w:t>
      </w:r>
      <w:r w:rsidR="00344E1C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года), </w:t>
      </w:r>
      <w:r w:rsidR="003E0FC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заключили на</w:t>
      </w:r>
      <w:r w:rsidR="005306B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стоящий договор о нижеследующем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7E7AC8D5" w14:textId="71B86E7F" w:rsidR="00EE0D42" w:rsidRPr="009E26BF" w:rsidRDefault="00E34F4B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1.Предмет договора</w:t>
      </w:r>
    </w:p>
    <w:p w14:paraId="347C3B8B" w14:textId="6CA3C53C" w:rsidR="00344E1C" w:rsidRPr="009E26BF" w:rsidRDefault="00A94812" w:rsidP="00E612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По настоящему договору «Подрядчик» обязуется в установленный Договором срок по заданию «Заказчика» </w:t>
      </w:r>
      <w:r w:rsidRPr="00143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выполнить </w:t>
      </w:r>
      <w:r w:rsidR="00C57A01" w:rsidRPr="00143B51">
        <w:rPr>
          <w:rFonts w:ascii="Times New Roman" w:hAnsi="Times New Roman" w:cs="Times New Roman"/>
          <w:color w:val="000000" w:themeColor="text1"/>
          <w:sz w:val="24"/>
          <w:szCs w:val="24"/>
        </w:rPr>
        <w:t>работы по</w:t>
      </w:r>
      <w:r w:rsidR="00143B51" w:rsidRPr="00143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789D">
        <w:rPr>
          <w:rFonts w:ascii="Times New Roman" w:hAnsi="Times New Roman" w:cs="Times New Roman"/>
          <w:color w:val="000000" w:themeColor="text1"/>
          <w:sz w:val="24"/>
          <w:szCs w:val="24"/>
        </w:rPr>
        <w:t>ремонту и реконструкции тротуаров</w:t>
      </w:r>
      <w:r w:rsidR="0060789D" w:rsidRPr="006078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0789D" w:rsidRPr="00982355">
        <w:rPr>
          <w:rFonts w:ascii="Times New Roman" w:hAnsi="Times New Roman" w:cs="Times New Roman"/>
          <w:color w:val="000000" w:themeColor="text1"/>
          <w:sz w:val="24"/>
          <w:szCs w:val="24"/>
        </w:rPr>
        <w:t>в г. Бендеры</w:t>
      </w:r>
      <w:r w:rsidR="00143B51" w:rsidRPr="006078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10E4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далее – Работы)</w:t>
      </w:r>
      <w:r w:rsidR="00390AB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«Заказчик» обязуется создать «Подрядчику» необходимые условия для выполнения работ, принять </w:t>
      </w:r>
      <w:r w:rsidR="008D6F3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 уплатить за н</w:t>
      </w:r>
      <w:r w:rsidR="008D6F3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обусловленную цену.</w:t>
      </w:r>
    </w:p>
    <w:p w14:paraId="61E0F0A2" w14:textId="61D290A5" w:rsidR="00E34F4B" w:rsidRPr="000F6DFE" w:rsidRDefault="00344E1C" w:rsidP="000F6DF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1.2. Требования, предъявляемые к выполняемым работам (объем, ви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ды, цена работ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F494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применяемым материалам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0789D" w:rsidRPr="00982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объекты, на которых эти работы выполняются,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определяются Сторонами настоящего договора на основании сметной документации 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Приложению № 1 к настоящему договору, являющейся неотъемлемой частью настоящего договора. 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окончательный вариант приложения № </w:t>
      </w:r>
      <w:r w:rsidR="005A14CD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 настоящему Договору будет определен в соответствии с результатами запроса предложений)</w:t>
      </w:r>
      <w:r w:rsidR="0060789D" w:rsidRPr="004C1E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D2DC0C" w14:textId="666749D1" w:rsidR="00344E1C" w:rsidRPr="009E26BF" w:rsidRDefault="00344E1C" w:rsidP="00344E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1.3</w:t>
      </w:r>
      <w:r w:rsidR="0043502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Договор заключён </w:t>
      </w:r>
      <w:r w:rsidR="0014469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871F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AE2EC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="00AE2EC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="00AE2EC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.__ п.__ статьи</w:t>
      </w:r>
      <w:r w:rsidR="00985FF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</w:t>
      </w:r>
      <w:r w:rsidR="0014469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закупках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4469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2C8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 рамках реализации Программы (наименование программы в соответствии с Решением Бендерского городского Совета народных депутатов при необходимости).</w:t>
      </w:r>
    </w:p>
    <w:p w14:paraId="694FB1E4" w14:textId="5D7DDEA2" w:rsidR="000317EA" w:rsidRPr="009E26BF" w:rsidRDefault="000317EA" w:rsidP="00344E1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A3DDF4" w14:textId="41049EDF" w:rsidR="00435025" w:rsidRPr="009E26BF" w:rsidRDefault="0043502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2.Цена договора, порядок и сроки оплаты</w:t>
      </w:r>
    </w:p>
    <w:p w14:paraId="0BCB9567" w14:textId="147FD775" w:rsidR="00435025" w:rsidRPr="009E26BF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2.1. Цена Договора (цена работ) определяется на основании сметной документации согласно Приложению № </w:t>
      </w:r>
      <w:r w:rsidR="0014469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317E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(Примечание: окончательный вариант приложения к настоящему Договору будет определен в соответствии с результатами открытого запроса предложений)</w:t>
      </w:r>
      <w:r w:rsidR="00CD21D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настоящему Договору и составляет </w:t>
      </w:r>
      <w:r w:rsidR="00344E1C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</w:t>
      </w:r>
      <w:r w:rsidR="009D6B57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F6DC6" w:rsidRPr="009E26B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</w:t>
      </w:r>
      <w:r w:rsidR="00344E1C" w:rsidRPr="009E26B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_________</w:t>
      </w:r>
      <w:r w:rsidR="005F6DC6" w:rsidRPr="009E26B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)</w:t>
      </w:r>
      <w:r w:rsidR="00423A2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0EC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Приднестровской Молдавской Республики.</w:t>
      </w:r>
    </w:p>
    <w:p w14:paraId="5FCA4A94" w14:textId="77777777" w:rsidR="00E372ED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Цена Договора сформирована посредством проектно-сметного метода в соответствии с пунктами 7,8 статьи 16 Закона о закупках с учётом всех расходов «Подрядчика», прямо или косвенно связанных с исполнением Договора.</w:t>
      </w:r>
    </w:p>
    <w:p w14:paraId="08DB91EB" w14:textId="6E9BF511" w:rsidR="00E372ED" w:rsidRPr="007853F9" w:rsidRDefault="00435025" w:rsidP="00E37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</w:t>
      </w:r>
      <w:r w:rsidR="00E372ED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>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</w:t>
      </w:r>
    </w:p>
    <w:p w14:paraId="4E75E9A7" w14:textId="55E833C4" w:rsidR="00435025" w:rsidRPr="009E26BF" w:rsidRDefault="00E372ED" w:rsidP="00E372E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2.3. </w:t>
      </w:r>
      <w:r w:rsidR="0043502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Источник финансирования настоящего договора – </w:t>
      </w:r>
      <w:r w:rsidR="00F148E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местный бюджет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148E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- наименование программы в соответствии с Решением Бендерского городского Совета народных депутатов при необходимости).</w:t>
      </w:r>
    </w:p>
    <w:p w14:paraId="4A21EBFD" w14:textId="55B69FA1" w:rsidR="00435025" w:rsidRPr="009E26BF" w:rsidRDefault="00435025" w:rsidP="00D6585D">
      <w:pPr>
        <w:spacing w:after="0"/>
        <w:jc w:val="both"/>
        <w:rPr>
          <w:rFonts w:ascii="Times New Roman" w:hAnsi="Times New Roman" w:cs="Times New Roman"/>
          <w:strike/>
          <w:color w:val="000000" w:themeColor="text1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372ED">
        <w:rPr>
          <w:rFonts w:ascii="Times New Roman" w:hAnsi="Times New Roman" w:cs="Times New Roman"/>
          <w:color w:val="000000" w:themeColor="text1"/>
          <w:sz w:val="24"/>
          <w:szCs w:val="24"/>
        </w:rPr>
        <w:t>2.4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производит «Подрядчику» предварител</w:t>
      </w:r>
      <w:r w:rsidR="00694500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ьну</w:t>
      </w:r>
      <w:r w:rsidR="009D709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ю оплату (аванс) в размере 50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D709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пятьдесят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) % от цены Договора (цены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работ)</w:t>
      </w:r>
      <w:r w:rsidR="009B53C0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3ABF4D" w14:textId="17C9C206" w:rsidR="00546F02" w:rsidRPr="009E26BF" w:rsidRDefault="007D18B9" w:rsidP="00842EAB">
      <w:pPr>
        <w:spacing w:after="0"/>
        <w:jc w:val="both"/>
        <w:rPr>
          <w:rFonts w:ascii="Times New Roman" w:hAnsi="Times New Roman" w:cs="Times New Roman"/>
          <w:strike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2.5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Погашение аванса осущест</w:t>
      </w:r>
      <w:r w:rsidR="00D6585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вляется в равных долях в течение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всего срока исполнения Договора на основании согласованных актов</w:t>
      </w:r>
      <w:r w:rsidR="00197F9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35D3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  <w:r w:rsidR="00842EAB" w:rsidRPr="009E26BF">
        <w:rPr>
          <w:rFonts w:ascii="Times New Roman" w:hAnsi="Times New Roman" w:cs="Times New Roman"/>
          <w:color w:val="000000" w:themeColor="text1"/>
        </w:rPr>
        <w:t xml:space="preserve"> </w:t>
      </w:r>
    </w:p>
    <w:p w14:paraId="2711E933" w14:textId="56CEEE52" w:rsidR="00435025" w:rsidRPr="009E26BF" w:rsidRDefault="00546F02" w:rsidP="00842EAB">
      <w:pPr>
        <w:spacing w:after="0"/>
        <w:jc w:val="both"/>
        <w:rPr>
          <w:rFonts w:ascii="Times New Roman" w:hAnsi="Times New Roman" w:cs="Times New Roman"/>
          <w:strike/>
          <w:color w:val="000000" w:themeColor="text1"/>
        </w:rPr>
      </w:pPr>
      <w:r w:rsidRPr="009E26BF">
        <w:rPr>
          <w:rFonts w:ascii="Times New Roman" w:hAnsi="Times New Roman" w:cs="Times New Roman"/>
          <w:color w:val="000000" w:themeColor="text1"/>
        </w:rPr>
        <w:t xml:space="preserve">           </w:t>
      </w:r>
      <w:r w:rsidR="0043502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E372E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3502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D21D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="00CD21D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производит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оплату «Подрядчику»</w:t>
      </w:r>
      <w:r w:rsidR="00CD21D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фактически выполненные работы 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по мере</w:t>
      </w:r>
      <w:r w:rsidR="00ED481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поступления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финансирования на счет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CD21D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актов</w:t>
      </w:r>
      <w:r w:rsidR="00197F9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CD21D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и соответствующих справок, оформленных в установленном законодательством Приднестровской Молдавской Республики порядке, подписанных Сторонами Договора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CC04C8" w14:textId="30D52E12" w:rsidR="00CD21DA" w:rsidRPr="009E26BF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</w:t>
      </w:r>
      <w:r w:rsidR="00E372E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Расчёт по настоящему Договору производится «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в безналичной форме путём перечисления денежных средств в рублях Приднестровской Молдавской Республики на расчётный счёт «Подрядчика», указанный в разделе 11 настоящего Договора.</w:t>
      </w:r>
    </w:p>
    <w:p w14:paraId="19A79AE9" w14:textId="4BBACB15" w:rsidR="00CD21DA" w:rsidRPr="009E26BF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</w:t>
      </w:r>
      <w:r w:rsidR="00E372E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</w:p>
    <w:p w14:paraId="340C84A9" w14:textId="2153DEA6" w:rsidR="00CD21DA" w:rsidRPr="009E26BF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</w:t>
      </w:r>
      <w:r w:rsidR="00E372E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нарушения «Подрядчиком» сроков исполнения обязательств по настоящему </w:t>
      </w:r>
      <w:r w:rsidR="00763E6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Договору, в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том числе сроков выполнения работ, согласованных сроков для устранения недостатков, «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вправе перечислить «Подрядчику» оплату в размере, уменьшенном на размер установленной Договором неустойки (пени) за нарушение сроков исполнения обязательств по Договору.</w:t>
      </w:r>
    </w:p>
    <w:p w14:paraId="458A4721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653D40" w14:textId="27BB26AD" w:rsidR="00CD21DA" w:rsidRPr="009E26BF" w:rsidRDefault="00CD21D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Срок и порядок выполнения работ, порядок сдачи и приемки результат работ</w:t>
      </w:r>
    </w:p>
    <w:p w14:paraId="51C774EB" w14:textId="1E96DF2B" w:rsidR="00CD21DA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3E6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3.1. «Подрядчик» обязан приступить к выполнению</w:t>
      </w:r>
      <w:r w:rsidR="00ED481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</w:t>
      </w:r>
      <w:r w:rsidR="00763E6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31E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позднее следующего дня 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</w:t>
      </w:r>
      <w:r w:rsidR="006B31E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подписания настоящего Договора 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(начальный срок выполнения работ) и завершить их выполнение </w:t>
      </w:r>
      <w:r w:rsidR="00D40C75" w:rsidRPr="00982355">
        <w:rPr>
          <w:rFonts w:ascii="Times New Roman" w:hAnsi="Times New Roman" w:cs="Times New Roman"/>
          <w:color w:val="000000" w:themeColor="text1"/>
          <w:sz w:val="24"/>
          <w:szCs w:val="24"/>
        </w:rPr>
        <w:t>по Лотам №</w:t>
      </w:r>
      <w:r w:rsidR="00F523F0" w:rsidRPr="00982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0C75" w:rsidRPr="0098235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523F0" w:rsidRPr="00982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№ 3 и № 6 – № 8</w:t>
      </w:r>
      <w:r w:rsidR="00D40C75" w:rsidRPr="00982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6CC6" w:rsidRPr="00982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позднее </w:t>
      </w:r>
      <w:r w:rsidR="00F523F0" w:rsidRPr="0098235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81379" w:rsidRPr="00982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23F0" w:rsidRPr="00982355">
        <w:rPr>
          <w:rFonts w:ascii="Times New Roman" w:hAnsi="Times New Roman" w:cs="Times New Roman"/>
          <w:color w:val="000000" w:themeColor="text1"/>
          <w:sz w:val="24"/>
          <w:szCs w:val="24"/>
        </w:rPr>
        <w:t>сентября</w:t>
      </w:r>
      <w:r w:rsidR="00B81379" w:rsidRPr="00982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7117" w:rsidRPr="00982355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D01D4D" w:rsidRPr="0098235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77117" w:rsidRPr="00982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066F29" w:rsidRPr="0098235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40C75" w:rsidRPr="00982355">
        <w:rPr>
          <w:rFonts w:ascii="Times New Roman" w:hAnsi="Times New Roman" w:cs="Times New Roman"/>
          <w:color w:val="000000" w:themeColor="text1"/>
          <w:sz w:val="24"/>
          <w:szCs w:val="24"/>
        </w:rPr>
        <w:t>, по Лот</w:t>
      </w:r>
      <w:r w:rsidR="00F523F0" w:rsidRPr="00982355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D40C75" w:rsidRPr="00982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F523F0" w:rsidRPr="00982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r w:rsidR="00D40C75" w:rsidRPr="00982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позднее </w:t>
      </w:r>
      <w:r w:rsidR="00F523F0" w:rsidRPr="00982355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D40C75" w:rsidRPr="00982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23F0" w:rsidRPr="00982355">
        <w:rPr>
          <w:rFonts w:ascii="Times New Roman" w:hAnsi="Times New Roman" w:cs="Times New Roman"/>
          <w:color w:val="000000" w:themeColor="text1"/>
          <w:sz w:val="24"/>
          <w:szCs w:val="24"/>
        </w:rPr>
        <w:t>августа</w:t>
      </w:r>
      <w:r w:rsidR="00D40C75" w:rsidRPr="00982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года, по Лоту № 5 не позднее 2</w:t>
      </w:r>
      <w:r w:rsidR="00F523F0" w:rsidRPr="0098235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D40C75" w:rsidRPr="00982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23F0" w:rsidRPr="00982355">
        <w:rPr>
          <w:rFonts w:ascii="Times New Roman" w:hAnsi="Times New Roman" w:cs="Times New Roman"/>
          <w:color w:val="000000" w:themeColor="text1"/>
          <w:sz w:val="24"/>
          <w:szCs w:val="24"/>
        </w:rPr>
        <w:t>августа</w:t>
      </w:r>
      <w:r w:rsidR="00D40C75" w:rsidRPr="00982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года</w:t>
      </w:r>
      <w:r w:rsidR="00F523F0" w:rsidRPr="00982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(конечный срок выполнения работ).</w:t>
      </w:r>
    </w:p>
    <w:p w14:paraId="00967496" w14:textId="3B929C8E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3.2.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обязан обеспечи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вать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«Подрядчику» доступ на Объект, указанный в пун</w:t>
      </w:r>
      <w:r w:rsidR="006A56C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кте 1.1. Договора, в рабочие дни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8.00 до 18.00 и при необходимости, в нерабочие дни, на протяжении всего периода проведения работ 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Объект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F6F8A4" w14:textId="00AC877D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доступа на Объект в нерабочие дни осуществляется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м» путем согласования соответствующей заявки «Подрядчика». Заявка направляется (вручается) «Подрядчиком»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Заказчику» не позднее, чем за 1 (один) рабочий день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нерабочего дня, в котором необходимо выполнять работы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должна отражать период времени, в течение которого планируется их выполнение.</w:t>
      </w:r>
    </w:p>
    <w:p w14:paraId="45C38D64" w14:textId="04691C5B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3.3. 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сообщение о готовности к сдаче выполненных работ и отчётную документацию с приложением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411DF82A" w14:textId="4C65820F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3.4. Приемка выполненных работ</w:t>
      </w:r>
      <w:r w:rsidR="00BD0C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несет ответственность за приемку выполненных работ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 необходимости других заинтересованных лиц.</w:t>
      </w:r>
    </w:p>
    <w:p w14:paraId="0B7F13DD" w14:textId="731D0464" w:rsidR="00137078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В течение 3 (трех) рабочих дней после получения «</w:t>
      </w:r>
      <w:r w:rsidR="00D01D4D" w:rsidRPr="009E26BF">
        <w:rPr>
          <w:rFonts w:ascii="Times New Roman" w:hAnsi="Times New Roman"/>
          <w:color w:val="000000" w:themeColor="text1"/>
          <w:sz w:val="24"/>
          <w:szCs w:val="24"/>
        </w:rPr>
        <w:t>Заказчиком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» сообщения «Подрядчика» о готовности к сдаче объекта и передачи «Подрядчиком» «</w:t>
      </w:r>
      <w:r w:rsidR="00D01D4D" w:rsidRPr="009E26BF">
        <w:rPr>
          <w:rFonts w:ascii="Times New Roman" w:hAnsi="Times New Roman"/>
          <w:color w:val="000000" w:themeColor="text1"/>
          <w:sz w:val="24"/>
          <w:szCs w:val="24"/>
        </w:rPr>
        <w:t>Заказчику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» отчетной документации с приложением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выполненных работ для организации проверки их соответствия выполненным работам и условиям на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стоящего Договора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Заказчик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при отсутствии замечаний обязан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 подписать акт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выполненных работ.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противном случае «Заказчик» в этот же срок направляет «Подрядчику» в письменной форме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="00D331C0" w:rsidRPr="005535D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36F00017" w14:textId="3B3E5ACD" w:rsidR="00402E1A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3.6. В случае предъявления мотивированного отказа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выполненных работ «Подрядчик» 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обязан рассмотреть его в течение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(семи) рабочих дней и устранить выявленные недостатки.</w:t>
      </w:r>
    </w:p>
    <w:p w14:paraId="5641F8AA" w14:textId="050D69CD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3.7. В случае досрочного выполнения работ «Подрядчик» уведомляет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 готовности предоставить отчетную документацию для осуществления выполненных работ, при этом цена настоящего Договора не может быть увеличена.</w:t>
      </w:r>
    </w:p>
    <w:p w14:paraId="49EDD0D7" w14:textId="24A63B3C" w:rsidR="00402E1A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3.8. Датой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 по настоящему Договору является дата подписания сторонами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="00402E1A" w:rsidRPr="004D1F37">
        <w:rPr>
          <w:rFonts w:ascii="Times New Roman" w:hAnsi="Times New Roman" w:cs="Times New Roman"/>
          <w:sz w:val="24"/>
          <w:szCs w:val="24"/>
        </w:rPr>
        <w:t xml:space="preserve"> 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7B190C28" w14:textId="197C8305" w:rsidR="00760E68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3.9. «Подрядчик» ненадлежащим образом, выполнивший работы, не вправе ссылаться на то, чт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не осуществлял контроль и надзор за их выполнением.</w:t>
      </w:r>
    </w:p>
    <w:p w14:paraId="347FF221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8648B" w14:textId="7F513660" w:rsidR="00760E68" w:rsidRPr="009E26BF" w:rsidRDefault="00760E68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Права и обязанности сторон</w:t>
      </w:r>
    </w:p>
    <w:p w14:paraId="699FF756" w14:textId="1D5DD2EA" w:rsidR="00760E68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4.1. «Подрядчик» вправе:</w:t>
      </w:r>
    </w:p>
    <w:p w14:paraId="33711920" w14:textId="33AD3CED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4.1.1. требовать обеспечения своевременной приемки выполненных работ (этапа работ) и подписания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>сдачи - приемки</w:t>
      </w:r>
      <w:r w:rsidR="00760E68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либо обоснованного отказа от его подписания в установленные сроки;</w:t>
      </w:r>
    </w:p>
    <w:p w14:paraId="0510A6A4" w14:textId="01B08446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14:paraId="7D95FF9D" w14:textId="2DA56D21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4.1.3. по согласованию с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«Заказчиком»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работы поэтапно;</w:t>
      </w:r>
    </w:p>
    <w:p w14:paraId="7FC1EB67" w14:textId="3E5855B1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4.1.4. в случае необходимости по согласованию с «Заказчиком»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привлекать к выполнению работ третьих лиц по договору субподряда;</w:t>
      </w:r>
    </w:p>
    <w:p w14:paraId="40A5FB3D" w14:textId="77D21828" w:rsidR="00137078" w:rsidRPr="009E26BF" w:rsidRDefault="00137078" w:rsidP="001370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4.1.5. требовать от «Заказчика» предоставления дополнительной документации, необходимой для выполнения проектных работ;</w:t>
      </w:r>
    </w:p>
    <w:p w14:paraId="5F47829E" w14:textId="0E8759F9" w:rsidR="006B31E5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4.1.6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78DBA4" w14:textId="25FE350E" w:rsidR="00816CC6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4.2. «Подрядчик» обязан:</w:t>
      </w:r>
    </w:p>
    <w:p w14:paraId="502868FD" w14:textId="6DFEFF3F" w:rsidR="00B47A31" w:rsidRPr="009E26BF" w:rsidRDefault="00741563" w:rsidP="0013707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4.2.1. приступить к работе не позднее начального срока выполнения работ,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выполнить работы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передать «Заказчику» по акту </w:t>
      </w:r>
      <w:r w:rsidR="00EA5E1B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46F02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выполненных работ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(результат работы)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 сроки, установленные пунктом 3.1. настоящего договора;</w:t>
      </w:r>
    </w:p>
    <w:p w14:paraId="7E4331A1" w14:textId="13F7F431" w:rsidR="00B47A31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4.2.2. выполнить работы на условиях, предусмотренных Договором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своевременно, надлежащим образом и в соответствии с согласованной сметной документацией согласно Приложению №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14C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317E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запроса предложений) 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 настоящему Договору;</w:t>
      </w:r>
    </w:p>
    <w:p w14:paraId="66AE8BB3" w14:textId="175A5209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4.2.3. обеспечить устранение за свой счет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недостатков и дефектов, выявленных при приемке выполненной работы, и в течен</w:t>
      </w:r>
      <w:r w:rsidR="0013415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гарантийного срока, в течение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(семи) рабочих дней с момента получения уведомления о недостатках (дефектах);</w:t>
      </w:r>
    </w:p>
    <w:p w14:paraId="04563761" w14:textId="057C63EA" w:rsidR="006F7352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4.2.4.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C64C71" w14:textId="1011BFAF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4.2.5. обеспечить выполнение работ необходимыми материально-техническими ресурсами, включая оборудование, строительную технику;</w:t>
      </w:r>
    </w:p>
    <w:p w14:paraId="1ED0A703" w14:textId="4A04B872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4.2.6. представить «Заказчику»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копии сертификатов,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14:paraId="05BBCCA1" w14:textId="7E905FB1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4.2.7. обеспечить возможно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сть осуществления «Заказчиком»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и надзора за ходом выполнения работ, качеством используемых материалов и оборудования;</w:t>
      </w:r>
    </w:p>
    <w:p w14:paraId="0F9B4176" w14:textId="28D5497C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4.2.8. беспрепятственно допускать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представителей «Заказчика»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 любому конструктивному элементу, представить по их требованию отчеты о ходе выполнения работ, исполнительную документацию;</w:t>
      </w:r>
    </w:p>
    <w:p w14:paraId="7F9E379E" w14:textId="0B9F64A9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4.2.9. согласовывать с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все необходимые действия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 документацию, предусмотренные условиями Договора;</w:t>
      </w:r>
    </w:p>
    <w:p w14:paraId="42599122" w14:textId="00A895D0" w:rsidR="00741563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>4.2.10 своевременно и надлежащим образом вести и оформлять отчётную документацию и представлять ее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14:paraId="33082B02" w14:textId="1FC28374" w:rsidR="00741563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4.2.11.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 письменном виде немедленно извещать «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обо всех обстоятельствах, затрудняющих или делающих невозможным исполнение своих обязательств по настоящему Договору;</w:t>
      </w:r>
    </w:p>
    <w:p w14:paraId="212851B2" w14:textId="0AA0D4CE" w:rsidR="00741563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4.2.12. обеспе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чить свое соответствие в течение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всего срока действия Договора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Договору, и предоставить «Заказчику» по его запросу их копии;</w:t>
      </w:r>
    </w:p>
    <w:p w14:paraId="50D86051" w14:textId="5A690A1E" w:rsidR="00741563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4.2.13. своевременно предоставлять «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достоверную информацию о ходе исполнения своих обязательств, в том числе сложностях, возникающих при исполнении Договора;</w:t>
      </w:r>
    </w:p>
    <w:p w14:paraId="147DECFE" w14:textId="0AB60F6C" w:rsidR="00741563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4.2.14. гарантировать «Заказчику» отсутствие у третьих лиц права воспрепятствовать выполнению работ или ограничить их выполнение;</w:t>
      </w:r>
    </w:p>
    <w:p w14:paraId="4EC7F000" w14:textId="057A52A4" w:rsidR="006B31E5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4.2.15. выполнять иные обязанности, предусмотренные настоящим Договором.</w:t>
      </w:r>
    </w:p>
    <w:p w14:paraId="473D904E" w14:textId="18C4BFC5" w:rsidR="003671B0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4.3. «Заказчик» вправе:</w:t>
      </w:r>
    </w:p>
    <w:p w14:paraId="1141EEAE" w14:textId="4EFDAAF4" w:rsidR="004E0621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4.3.1. требовать от «Подрядчика» надлежащего исполнения обязательств, предусмотренных Договором;</w:t>
      </w:r>
    </w:p>
    <w:p w14:paraId="2FA1671D" w14:textId="031EA386" w:rsidR="004E0621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4.3.2. требовать от «Подрядчика» современного устранения выявленных недостатков работ;</w:t>
      </w:r>
    </w:p>
    <w:p w14:paraId="46C8BDB5" w14:textId="25E23F56" w:rsidR="004E0621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6B31E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обнаружении отступлений от Договора, ухудшающих результат работ, или иных недостатков в работах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(результате работ) 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немедленно заявить об этом «Подрядчику»;</w:t>
      </w:r>
    </w:p>
    <w:p w14:paraId="7E105A1C" w14:textId="3CDF5EEC" w:rsidR="004E0621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6B31E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провести экспертизу выполненной работы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(результата работ)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привлечением экспертов, экспертных организаций;</w:t>
      </w:r>
    </w:p>
    <w:p w14:paraId="554E0281" w14:textId="0152CDF9" w:rsidR="004E0621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6B31E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0C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требовать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«Подрядчика»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788485AA" w14:textId="084C0170" w:rsidR="004E0621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6B31E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запрашивать у «Подрядчика» любую относящуюся к предмету Договора документацию и информацию;</w:t>
      </w:r>
    </w:p>
    <w:p w14:paraId="28867885" w14:textId="18070F6A" w:rsidR="000B4235" w:rsidRPr="009E26BF" w:rsidRDefault="000B423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4.3.</w:t>
      </w:r>
      <w:r w:rsidR="006B31E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заявить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в сроки и в порядке предусмотренные настоящим Договором»</w:t>
      </w:r>
    </w:p>
    <w:p w14:paraId="4A0CC396" w14:textId="77777777" w:rsidR="000C23E6" w:rsidRPr="009E26BF" w:rsidRDefault="00AB4177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4.3.8.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принять решение об одностороннем отказе от исполнения договора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и </w:t>
      </w:r>
      <w:proofErr w:type="gramStart"/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потребовать  возмещения</w:t>
      </w:r>
      <w:proofErr w:type="gramEnd"/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«Подрядчиком» убытков в следующих случаях:</w:t>
      </w:r>
    </w:p>
    <w:p w14:paraId="66B827CF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14:paraId="41DC13A1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б) если «Подрядчик» не сдаст результат выполненных работ в срок, установленный договором; </w:t>
      </w:r>
    </w:p>
    <w:p w14:paraId="32E9E2C1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 в) если отступления в работе от условий договора подряда или иные недостатки работы в установленный договором срок не были устранены;</w:t>
      </w:r>
    </w:p>
    <w:p w14:paraId="51ACC2BB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 г) выдачи контрольным органом в сфере закупок предписания об аннулировании определения поставщика (подрядчика, исполнителя);</w:t>
      </w:r>
    </w:p>
    <w:p w14:paraId="6BB757BF" w14:textId="77777777" w:rsidR="000C23E6" w:rsidRPr="009E26BF" w:rsidRDefault="000C23E6" w:rsidP="000C23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д) 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14:paraId="73AE3617" w14:textId="77777777" w:rsidR="000C23E6" w:rsidRPr="009E26BF" w:rsidRDefault="000C23E6" w:rsidP="000C23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Сумма возмещения подлежит выплате «Подрядчиком» в течение 10 (десяти) рабочих дней с момента предъявления соответствующего требования.</w:t>
      </w:r>
    </w:p>
    <w:p w14:paraId="71B18BFB" w14:textId="7E5DEC06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4.4. «Заказчик» обязан:</w:t>
      </w:r>
    </w:p>
    <w:p w14:paraId="4F0E63C4" w14:textId="7434ABD2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4.4.1. при заключении настоящего Договора предоставить «Подрядчику» всю необходимую документацию для надлежащего выполнения работ;</w:t>
      </w:r>
    </w:p>
    <w:p w14:paraId="4832C7D5" w14:textId="23B08B0E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4.4.2. обеспечивать «Подрядчику» посредством контроля доступ на Объект, указанный в пункте 1.1. Договора, на протяжении всего периода проведения работ по его капитальному ремонту;</w:t>
      </w:r>
    </w:p>
    <w:p w14:paraId="4886E9F3" w14:textId="46D363FD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4.4.3. обеспечить осуществление технического надзора на Объекте;</w:t>
      </w:r>
    </w:p>
    <w:p w14:paraId="5F990D03" w14:textId="36AFBAD3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4.4.4.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14:paraId="1C0D16F1" w14:textId="285DA583" w:rsidR="000C23E6" w:rsidRPr="009E26BF" w:rsidRDefault="000C23E6" w:rsidP="000C23E6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4.4.5. осуществить своевременную приемку выполненных работ, соответствующих требованиям, установленным договором, и подписание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Pr="004D1F37">
        <w:rPr>
          <w:rFonts w:ascii="Times New Roman" w:hAnsi="Times New Roman" w:cs="Times New Roman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при отсутствии оснований для мотивированного отказ от его подписания, либо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направить «Подрядчику»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письменной форме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работ;</w:t>
      </w:r>
    </w:p>
    <w:p w14:paraId="455AD234" w14:textId="5F20E318" w:rsidR="000C23E6" w:rsidRPr="009E26BF" w:rsidRDefault="000C23E6" w:rsidP="000C23E6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4.4.6. оплатить выполненные работы, соответствующие требованиям, установленным настоящим договором, в порядке и </w:t>
      </w:r>
      <w:proofErr w:type="gramStart"/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сроки</w:t>
      </w:r>
      <w:proofErr w:type="gramEnd"/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предусмотренные настоящим договором;</w:t>
      </w:r>
    </w:p>
    <w:p w14:paraId="00233287" w14:textId="1D1828A7" w:rsidR="00DE7D2B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4.4.7</w:t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6321A404" w14:textId="1A57AF49" w:rsidR="00B15CF8" w:rsidRPr="009E26BF" w:rsidRDefault="00B15CF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4.4.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14:paraId="221B2CED" w14:textId="17E939DD" w:rsidR="00B15CF8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.9</w:t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</w:t>
      </w:r>
      <w:r w:rsidR="00A2057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что позволило ему стать победителем определения подрядчика.</w:t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9708641" w14:textId="7906DC84" w:rsidR="006B31E5" w:rsidRPr="009E26BF" w:rsidRDefault="000C23E6" w:rsidP="000C23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4.4.10. выполнять иные обязанности, предусмотренные настоящим договором.</w:t>
      </w:r>
    </w:p>
    <w:p w14:paraId="17B42EFC" w14:textId="0D818438" w:rsidR="006B31E5" w:rsidRPr="009E26BF" w:rsidRDefault="00824CBA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7960EF49" w14:textId="7F9FA3E6" w:rsidR="00824CBA" w:rsidRPr="009E26BF" w:rsidRDefault="00824CB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Качество работ и гарантийные обязательства</w:t>
      </w:r>
    </w:p>
    <w:p w14:paraId="2D4E01F6" w14:textId="3A005D64" w:rsidR="00824CBA" w:rsidRPr="009E26BF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5.1. 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10110631" w14:textId="2A4BD90B" w:rsidR="00085D3E" w:rsidRPr="009E26BF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5.2. Гарантийный срок на выполненные работы (результат работ) составляет 5 (пять) лет с</w:t>
      </w:r>
      <w:r w:rsidR="00015BC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момента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 Сторонами акта</w:t>
      </w:r>
      <w:r w:rsidR="00D9765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7657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Pr="004D1F37">
        <w:rPr>
          <w:rFonts w:ascii="Times New Roman" w:hAnsi="Times New Roman" w:cs="Times New Roman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6F9D63C9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55F820" w14:textId="3A579877" w:rsidR="00BB41DB" w:rsidRPr="009E26BF" w:rsidRDefault="00BB41DB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6.Ответсвенность сторон</w:t>
      </w:r>
    </w:p>
    <w:p w14:paraId="4D80CECB" w14:textId="022B8D8E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6.1. За </w:t>
      </w:r>
      <w:r w:rsidR="00991F1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исполнение и (или) ненадлежащее исполнение обязательств по настоящему Договору Стороны несут ответственность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законодательством Приднестровской Молдавской Республики.</w:t>
      </w:r>
    </w:p>
    <w:p w14:paraId="6FDB496A" w14:textId="775777DC" w:rsidR="00BB41DB" w:rsidRPr="009E26BF" w:rsidRDefault="00793C9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привлечения к исполнению Договора по согласованию с «Заказчиком»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третьих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лиц,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неисполнение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(ненадлежащее исполнение) обязательств по настоящему Договору несет «Подрядчик».</w:t>
      </w:r>
    </w:p>
    <w:p w14:paraId="0ECB1653" w14:textId="1675F03E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6.2. «Подрядчик» несет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8305126" w14:textId="458E3DE2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6.2.1. за качество выполненных работ;</w:t>
      </w:r>
    </w:p>
    <w:p w14:paraId="5E8A094F" w14:textId="7CE8EC40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6.2.2. за соблюдение: строительных норм и правил, техники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правил пожарной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BA6F124" w14:textId="0EBC5BB3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6.2.3. организацию и выполнение мероприятий по охране труда на своих участках работы, необходимую квалификацию персонала, соблюдение им правил техники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пожарной, промышленной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охране труда, санитарных норм и правил, за сохранность переданного ему по акту приема-передачи – объекта «Заказчика»;</w:t>
      </w:r>
    </w:p>
    <w:p w14:paraId="5A3DBF57" w14:textId="719E2F60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6.3. За нарушение сроков исполнения обязательств по настоящему Договору, в том числе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сроков выполнения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работ, согласованных сроков для устранения недостатков «Подрядчик» несет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виде неустойки (пени) в размере 0,05 (ноль целых пять сотых) процента от суммы неисполненного в срок обязательства за каждый день просрочки. При этом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сумма взымаемой неустойки (пени) не должна превышать 10 (десяти) % процентов от цены договора.</w:t>
      </w:r>
    </w:p>
    <w:p w14:paraId="5C8C6AD6" w14:textId="46A87340" w:rsidR="00793C91" w:rsidRPr="009E26BF" w:rsidRDefault="00793C9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14:paraId="7B112A2D" w14:textId="5B1F16CB" w:rsidR="00520AF6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14:paraId="15D36D59" w14:textId="040A1B9F" w:rsidR="00C30CCF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6.5. При 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12D25125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C0D01F" w14:textId="77777777" w:rsidR="00806664" w:rsidRPr="009E26BF" w:rsidRDefault="00806664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7.Действие непреодолимой силы</w:t>
      </w:r>
    </w:p>
    <w:p w14:paraId="5D3203A1" w14:textId="7D175107" w:rsidR="00806664" w:rsidRPr="009E26BF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14:paraId="4EAEA0AE" w14:textId="7DA34EEA" w:rsidR="00806664" w:rsidRPr="009E26BF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7.2. 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</w:p>
    <w:p w14:paraId="23915538" w14:textId="75D50F30" w:rsidR="00B51EBF" w:rsidRPr="009E26BF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7.3. Наступление непреодолимой силы при условии, что приняты меры, указанные в пункте 7.2 настоящего договора, продлевает сроки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4407D422" w14:textId="288BDB21" w:rsidR="00085D3E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23AC3" w14:textId="7FEF458F" w:rsidR="00806664" w:rsidRPr="009E26BF" w:rsidRDefault="00806664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8. Регулирование досудебного порядка разрешения споров</w:t>
      </w:r>
    </w:p>
    <w:p w14:paraId="194C879F" w14:textId="2B94BB13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8.1. Все споры, возникающие из настоящего Договора,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фиксирования ее отправления и получения.</w:t>
      </w:r>
    </w:p>
    <w:p w14:paraId="6A1EB945" w14:textId="03D981AD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68E00FBA" w14:textId="4A507F0C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 невыполнении требований, приведенных выше, претензионный порядок считается не соблюдённым.</w:t>
      </w:r>
    </w:p>
    <w:p w14:paraId="751D6540" w14:textId="62C74352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 результатах рассмотрения претензии Сторона, направившая ее, должна быть увед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омлена другой Стороной в течение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календарных дней со дня получения претензии, в установленном настоящим пунктом порядке.</w:t>
      </w:r>
    </w:p>
    <w:p w14:paraId="36CC1A4C" w14:textId="297FBCA1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8.2. В случае отказа в удовлетворении претензии, неполуч</w:t>
      </w:r>
      <w:r w:rsidR="00A72F6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ения ответа на претензию в установленный пунктом 8.1. срок и при условии соблюдения вышеизложенного претензионного порядка разрешение споров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14:paraId="24742B35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C6EFAA" w14:textId="7F2B4250" w:rsidR="00806664" w:rsidRPr="009E26BF" w:rsidRDefault="00520AF6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9. Срок действия </w:t>
      </w:r>
      <w:r w:rsidR="006B31E5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оговора, основания и порядок изменения, дополнения и расторжения </w:t>
      </w:r>
      <w:r w:rsidR="006B31E5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оговора</w:t>
      </w:r>
    </w:p>
    <w:p w14:paraId="48242C53" w14:textId="77777777" w:rsidR="00EC54DB" w:rsidRPr="009E26BF" w:rsidRDefault="002B046F" w:rsidP="00EC54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9.1. </w:t>
      </w:r>
      <w:r w:rsidR="00EC54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Договор вступает в силу с момента его подписания сторонами.</w:t>
      </w:r>
    </w:p>
    <w:p w14:paraId="697F2972" w14:textId="21B736DD" w:rsidR="00520AF6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Окончание срока действия настоящего Договора, определяется моментом надлежащего исполнения Сторонам своих обязательств в полном объем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е, но не позднее 31 декабря 2022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14:paraId="780D4738" w14:textId="1F4AB79A" w:rsidR="00520AF6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9.2.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Расторжение и изменение настоящего Договора может осуществляться по основаниям и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предусмотренном Гражданск</w:t>
      </w:r>
      <w:r w:rsidR="006B31E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кодексом Приднестровской Молдавской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норм Закона о закупках.</w:t>
      </w:r>
    </w:p>
    <w:p w14:paraId="74654C63" w14:textId="61CE529D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9.3. Расторжение Договора допускается по соглашению сторон, по решению Арбитражного суда </w:t>
      </w:r>
      <w:r w:rsidR="006B31E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 Приднестровской Молдавской Республики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случае одностороннего отказа стороны Договора от исполнения Договора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действующим законодательством Приднестровской Молдавской Республики.</w:t>
      </w:r>
    </w:p>
    <w:p w14:paraId="1BBB4AEA" w14:textId="03793756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9.4. Права «Заказчика» и «Подрядчика» на принятие решения об одностороннем отказе от исполнения Договора и порядок реализации такого решения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предусмотрены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разделом 4 настоящего Договора.</w:t>
      </w:r>
    </w:p>
    <w:p w14:paraId="5C4C8C52" w14:textId="3B7AFF13" w:rsidR="00991F17" w:rsidRPr="009E26BF" w:rsidRDefault="00991F1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Реализация Сторонами такого решения осуществляется в порядке, предусмотренном нормами Закона о закупках.</w:t>
      </w:r>
    </w:p>
    <w:p w14:paraId="6AFF826C" w14:textId="6273AE56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«Подрядчике», с которым Договор был расторгнут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одностороннем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5FBF050E" w14:textId="17DCB9C3" w:rsidR="004D1F37" w:rsidRPr="007853F9" w:rsidRDefault="002B046F" w:rsidP="004D1F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9.5. Изменение существенных условий Договора при его </w:t>
      </w:r>
      <w:r w:rsidR="00991F1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исполнении допускается по соглашению сторон в случаях, предусмотренных Законом о закупках</w:t>
      </w:r>
      <w:r w:rsidR="004D1F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D1F37" w:rsidRPr="004D1F37">
        <w:rPr>
          <w:rFonts w:ascii="Times New Roman" w:hAnsi="Times New Roman" w:cs="Times New Roman"/>
          <w:sz w:val="24"/>
          <w:szCs w:val="24"/>
        </w:rPr>
        <w:t xml:space="preserve"> </w:t>
      </w:r>
      <w:r w:rsidR="004D1F37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>а также в порядке и в случаях, дополнительный перечень которых установлен Правительством Приднестровской Молдавской Республики в соответствии с подпунктом «я-34» статьи 1 Закона</w:t>
      </w:r>
      <w:r w:rsidR="004D1F37" w:rsidRPr="007853F9">
        <w:rPr>
          <w:color w:val="000000" w:themeColor="text1"/>
        </w:rPr>
        <w:t xml:space="preserve"> </w:t>
      </w:r>
      <w:r w:rsidR="004D1F37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>Приднестровской Молдавской Республики от 10 апреля 2020 года № 61-3-</w:t>
      </w:r>
      <w:r w:rsidR="004D1F37" w:rsidRPr="007853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</w:t>
      </w:r>
      <w:r w:rsidR="004D1F37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мерах государственной поддержки в связи с введение чрезвычайного положения и (или) ограничительных мероприятий (карантина), направленных на предотвращение распространения коронавирусной инфекции, вызванной новым типом вируса СО</w:t>
      </w:r>
      <w:r w:rsidR="004D1F37" w:rsidRPr="007853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VID</w:t>
      </w:r>
      <w:r w:rsidR="004D1F37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>-19 в 2020-2022 годах» (САЗ 20-15).</w:t>
      </w:r>
    </w:p>
    <w:p w14:paraId="68F94EAA" w14:textId="1AE0A0BA" w:rsidR="002B046F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9.6. Информация об изменении или о расторжении Договора, за исключением сведений, составляющих государственную тайну, размещается «Заказчиком» в 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 системе в течение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(трех) рабочих дней, следующих за днем изменения или расторжения Договора.</w:t>
      </w:r>
    </w:p>
    <w:p w14:paraId="1D7E86C2" w14:textId="1ABA2C06" w:rsidR="002B046F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</w:p>
    <w:p w14:paraId="1077C66B" w14:textId="681E0C67" w:rsidR="00B25484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Все изменения и дополнения к настоящему Договору, оформленные надлежащим образом, являются его неотъемлемыми частями. </w:t>
      </w:r>
    </w:p>
    <w:p w14:paraId="63CEAA33" w14:textId="77777777" w:rsidR="000317EA" w:rsidRPr="009E26BF" w:rsidRDefault="000317E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5CF3B5" w14:textId="77777777" w:rsidR="00806664" w:rsidRPr="009E26BF" w:rsidRDefault="00806664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10.Заключительные положения</w:t>
      </w:r>
    </w:p>
    <w:p w14:paraId="15FE586C" w14:textId="5DFA596D" w:rsidR="00806664" w:rsidRPr="009E26BF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10.1. Все приложения к настоящему договору являются его составной частью.</w:t>
      </w:r>
    </w:p>
    <w:p w14:paraId="5D422E35" w14:textId="3B54A52E" w:rsidR="00B15CF8" w:rsidRPr="009E26BF" w:rsidRDefault="00B15CF8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10.2. При исполнении Договора не допускается перемена «Подрядчика», за исключением случая, если новый «Подрядчик» является правопреемником «Подрядчика» по настоящему Договору вследствие его реорганизации в форме преобразования, слияния или присоединения.</w:t>
      </w:r>
    </w:p>
    <w:p w14:paraId="72863B07" w14:textId="4EF38211" w:rsidR="00B15CF8" w:rsidRPr="009E26BF" w:rsidRDefault="00B15CF8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10.3. В случае перемены «Заказчика» права и обязанности «Заказчика», предусмотренные настоящим Договором, переходят к новому «Заказчику»</w:t>
      </w:r>
    </w:p>
    <w:p w14:paraId="5D04050B" w14:textId="17B7EF9C" w:rsidR="00301403" w:rsidRPr="009E26BF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45C0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Стороны </w:t>
      </w:r>
      <w:proofErr w:type="gramStart"/>
      <w:r w:rsidR="009B45C0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соглашаются  с</w:t>
      </w:r>
      <w:proofErr w:type="gramEnd"/>
      <w:r w:rsidR="009B45C0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5992EFD7" w14:textId="186FD9CA" w:rsidR="00806664" w:rsidRPr="009E26BF" w:rsidRDefault="00301403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10.5. </w:t>
      </w:r>
      <w:r w:rsidR="00E1180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Отношения сторон,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урегулированн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настоящим 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оговором, регулируются законодательством Приднестровской Молдавской Республики.</w:t>
      </w:r>
    </w:p>
    <w:p w14:paraId="7507E551" w14:textId="62A4A2A9" w:rsidR="00806664" w:rsidRPr="009E26BF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10.6.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договор составлен на русском языке в </w:t>
      </w:r>
      <w:r w:rsidR="00295E4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95E4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трех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) экземплярах, идентичных и имеющих равную юридическую силу.</w:t>
      </w:r>
    </w:p>
    <w:p w14:paraId="4AF548F0" w14:textId="47A26420" w:rsidR="00806664" w:rsidRPr="009E26BF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10.7. 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Приложения:</w:t>
      </w:r>
    </w:p>
    <w:p w14:paraId="6F7AFFA5" w14:textId="54811885" w:rsidR="004E0621" w:rsidRPr="009E26BF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10.7.1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Сметная документация (Приложение №1)</w:t>
      </w:r>
      <w:r w:rsidR="000317E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</w:t>
      </w:r>
      <w:r w:rsidR="005E7AE9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окончательный вариант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приложени</w:t>
      </w:r>
      <w:r w:rsidR="005E7AE9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я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 настоящему Договору будет определен в соответствии с результатами открытого запроса предложений)</w:t>
      </w:r>
      <w:r w:rsidR="00E1180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5CC7D8" w14:textId="77777777" w:rsidR="002B046F" w:rsidRPr="009E26BF" w:rsidRDefault="002B046F" w:rsidP="002B0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6B5A53" w14:textId="77777777" w:rsidR="002B046F" w:rsidRPr="009E26BF" w:rsidRDefault="002B046F" w:rsidP="002B046F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 ЮРИДИЧЕСКИЕАДРЕСА И БАНКОВСКИЕ РЕКВИЗИТЫ СТОРОН</w:t>
      </w:r>
    </w:p>
    <w:tbl>
      <w:tblPr>
        <w:tblStyle w:val="a5"/>
        <w:tblW w:w="10036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03"/>
      </w:tblGrid>
      <w:tr w:rsidR="009E26BF" w:rsidRPr="009E26BF" w14:paraId="17A31C5B" w14:textId="77777777" w:rsidTr="000C23E6">
        <w:tc>
          <w:tcPr>
            <w:tcW w:w="4933" w:type="dxa"/>
          </w:tcPr>
          <w:p w14:paraId="6774E61C" w14:textId="77777777" w:rsidR="000C23E6" w:rsidRPr="009E26BF" w:rsidRDefault="000C23E6" w:rsidP="00DA264E">
            <w:pPr>
              <w:jc w:val="center"/>
              <w:rPr>
                <w:rFonts w:cs="Times New Roman"/>
                <w:color w:val="000000" w:themeColor="text1"/>
              </w:rPr>
            </w:pPr>
            <w:bookmarkStart w:id="1" w:name="_Hlk69732937"/>
            <w:r w:rsidRPr="009E26BF">
              <w:rPr>
                <w:rFonts w:cs="Times New Roman"/>
                <w:b/>
                <w:color w:val="000000" w:themeColor="text1"/>
              </w:rPr>
              <w:t>Заказчик</w:t>
            </w:r>
          </w:p>
        </w:tc>
        <w:tc>
          <w:tcPr>
            <w:tcW w:w="5103" w:type="dxa"/>
          </w:tcPr>
          <w:p w14:paraId="0AACB6B6" w14:textId="725EC41C" w:rsidR="000C23E6" w:rsidRPr="009E26BF" w:rsidRDefault="000C23E6" w:rsidP="00DA264E">
            <w:pPr>
              <w:jc w:val="center"/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b/>
                <w:color w:val="000000" w:themeColor="text1"/>
              </w:rPr>
              <w:t xml:space="preserve">Подрядчик </w:t>
            </w:r>
          </w:p>
        </w:tc>
      </w:tr>
      <w:tr w:rsidR="009E26BF" w:rsidRPr="009E26BF" w14:paraId="75E10593" w14:textId="77777777" w:rsidTr="000C23E6">
        <w:tc>
          <w:tcPr>
            <w:tcW w:w="4933" w:type="dxa"/>
          </w:tcPr>
          <w:p w14:paraId="67839351" w14:textId="77777777" w:rsidR="000C23E6" w:rsidRPr="009E26BF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E26BF">
              <w:rPr>
                <w:rFonts w:cs="Times New Roman"/>
                <w:b/>
                <w:bCs/>
                <w:color w:val="000000" w:themeColor="text1"/>
                <w:szCs w:val="24"/>
              </w:rPr>
              <w:t>Государственная администрация</w:t>
            </w:r>
          </w:p>
          <w:p w14:paraId="3DB77679" w14:textId="77777777" w:rsidR="000C23E6" w:rsidRPr="009E26BF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E26BF">
              <w:rPr>
                <w:rFonts w:cs="Times New Roman"/>
                <w:b/>
                <w:bCs/>
                <w:color w:val="000000" w:themeColor="text1"/>
                <w:szCs w:val="24"/>
              </w:rPr>
              <w:t>города Бендеры</w:t>
            </w:r>
          </w:p>
          <w:p w14:paraId="3573D147" w14:textId="77777777" w:rsidR="006C6B38" w:rsidRPr="009E26BF" w:rsidRDefault="000C23E6" w:rsidP="00DA264E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9E26BF">
              <w:rPr>
                <w:rFonts w:cs="Times New Roman"/>
                <w:color w:val="000000" w:themeColor="text1"/>
                <w:szCs w:val="24"/>
              </w:rPr>
              <w:t xml:space="preserve">3200, ПМР г.Бендеры, ул. Ленина, </w:t>
            </w:r>
            <w:proofErr w:type="gramStart"/>
            <w:r w:rsidRPr="009E26BF">
              <w:rPr>
                <w:rFonts w:cs="Times New Roman"/>
                <w:color w:val="000000" w:themeColor="text1"/>
                <w:szCs w:val="24"/>
              </w:rPr>
              <w:t xml:space="preserve">17,   </w:t>
            </w:r>
            <w:proofErr w:type="gramEnd"/>
            <w:r w:rsidRPr="009E26B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6C6B38" w:rsidRPr="009E26BF">
              <w:rPr>
                <w:rFonts w:cs="Times New Roman"/>
                <w:color w:val="000000" w:themeColor="text1"/>
                <w:szCs w:val="24"/>
              </w:rPr>
              <w:t xml:space="preserve">                            р/с </w:t>
            </w:r>
            <w:r w:rsidR="006C6B38" w:rsidRPr="009E26BF">
              <w:rPr>
                <w:color w:val="000000" w:themeColor="text1"/>
                <w:szCs w:val="24"/>
              </w:rPr>
              <w:t>2191380000432122</w:t>
            </w:r>
          </w:p>
          <w:p w14:paraId="4248D6F3" w14:textId="276D1DF2" w:rsidR="000C23E6" w:rsidRPr="009E26BF" w:rsidRDefault="006C6B38" w:rsidP="00DA264E">
            <w:pPr>
              <w:pStyle w:val="a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E26BF">
              <w:rPr>
                <w:color w:val="000000" w:themeColor="text1"/>
                <w:szCs w:val="24"/>
              </w:rPr>
              <w:t xml:space="preserve">  </w:t>
            </w:r>
            <w:r w:rsidR="000C23E6" w:rsidRPr="009E26B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9E26BF">
              <w:rPr>
                <w:rFonts w:cs="Times New Roman"/>
                <w:color w:val="000000" w:themeColor="text1"/>
                <w:szCs w:val="24"/>
              </w:rPr>
              <w:t xml:space="preserve">    </w:t>
            </w:r>
            <w:r w:rsidR="000C23E6" w:rsidRPr="009E26BF">
              <w:rPr>
                <w:rFonts w:cs="Times New Roman"/>
                <w:color w:val="000000" w:themeColor="text1"/>
                <w:szCs w:val="24"/>
              </w:rPr>
              <w:t>в БФ ЗАО «Приднестровский Сбербанк»</w:t>
            </w:r>
          </w:p>
          <w:p w14:paraId="7F6AFDB1" w14:textId="77777777" w:rsidR="000C23E6" w:rsidRPr="009E26BF" w:rsidRDefault="000C23E6" w:rsidP="00DA264E">
            <w:pPr>
              <w:pStyle w:val="a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E26BF">
              <w:rPr>
                <w:rFonts w:cs="Times New Roman"/>
                <w:color w:val="000000" w:themeColor="text1"/>
                <w:szCs w:val="24"/>
              </w:rPr>
              <w:t>ф/к 0300000409</w:t>
            </w:r>
          </w:p>
          <w:p w14:paraId="46937233" w14:textId="77777777" w:rsidR="000C23E6" w:rsidRPr="009E26BF" w:rsidRDefault="000C23E6" w:rsidP="00DA264E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5103" w:type="dxa"/>
          </w:tcPr>
          <w:p w14:paraId="163A3360" w14:textId="77777777" w:rsidR="000C23E6" w:rsidRPr="009E26BF" w:rsidRDefault="000C23E6" w:rsidP="006B31E5">
            <w:pPr>
              <w:shd w:val="clear" w:color="auto" w:fill="FFFFFF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9E26BF" w:rsidRPr="009E26BF" w14:paraId="096C9966" w14:textId="77777777" w:rsidTr="000C23E6">
        <w:tc>
          <w:tcPr>
            <w:tcW w:w="4933" w:type="dxa"/>
          </w:tcPr>
          <w:p w14:paraId="549FCA71" w14:textId="77777777" w:rsidR="000C23E6" w:rsidRPr="009E26BF" w:rsidRDefault="000C23E6" w:rsidP="00DA264E">
            <w:pPr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color w:val="000000" w:themeColor="text1"/>
              </w:rPr>
              <w:t>Глава</w:t>
            </w:r>
            <w:r w:rsidRPr="009E26BF">
              <w:rPr>
                <w:rFonts w:cs="Times New Roman"/>
                <w:color w:val="000000" w:themeColor="text1"/>
              </w:rPr>
              <w:tab/>
              <w:t xml:space="preserve">            </w:t>
            </w:r>
          </w:p>
          <w:p w14:paraId="11263C93" w14:textId="373D8D28" w:rsidR="000C23E6" w:rsidRPr="009E26BF" w:rsidRDefault="000C23E6" w:rsidP="009B53C0">
            <w:pPr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color w:val="000000" w:themeColor="text1"/>
              </w:rPr>
              <w:t xml:space="preserve">                                                      _____________Р.Д. Иванченко      </w:t>
            </w:r>
          </w:p>
        </w:tc>
        <w:tc>
          <w:tcPr>
            <w:tcW w:w="5103" w:type="dxa"/>
          </w:tcPr>
          <w:p w14:paraId="4685B0ED" w14:textId="77777777" w:rsidR="000C23E6" w:rsidRPr="009E26BF" w:rsidRDefault="000C23E6" w:rsidP="006B31E5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2645A636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1"/>
    <w:p w14:paraId="59063C62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47627A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5A21FB" w14:textId="77777777" w:rsidR="00741563" w:rsidRPr="009E26BF" w:rsidRDefault="00741563" w:rsidP="004350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41563" w:rsidRPr="009E26BF" w:rsidSect="000317EA">
      <w:footerReference w:type="default" r:id="rId6"/>
      <w:pgSz w:w="11906" w:h="16838"/>
      <w:pgMar w:top="426" w:right="850" w:bottom="127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5A69A" w14:textId="77777777" w:rsidR="00873711" w:rsidRDefault="00873711" w:rsidP="002E7DF1">
      <w:pPr>
        <w:spacing w:after="0" w:line="240" w:lineRule="auto"/>
      </w:pPr>
      <w:r>
        <w:separator/>
      </w:r>
    </w:p>
  </w:endnote>
  <w:endnote w:type="continuationSeparator" w:id="0">
    <w:p w14:paraId="3841025A" w14:textId="77777777" w:rsidR="00873711" w:rsidRDefault="00873711" w:rsidP="002E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B4107" w14:textId="2E6E9A42" w:rsidR="002E7DF1" w:rsidRDefault="002E7DF1">
    <w:pPr>
      <w:pStyle w:val="a8"/>
      <w:jc w:val="center"/>
    </w:pPr>
  </w:p>
  <w:p w14:paraId="5CC388C9" w14:textId="77777777" w:rsidR="002E7DF1" w:rsidRDefault="002E7D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B710C" w14:textId="77777777" w:rsidR="00873711" w:rsidRDefault="00873711" w:rsidP="002E7DF1">
      <w:pPr>
        <w:spacing w:after="0" w:line="240" w:lineRule="auto"/>
      </w:pPr>
      <w:r>
        <w:separator/>
      </w:r>
    </w:p>
  </w:footnote>
  <w:footnote w:type="continuationSeparator" w:id="0">
    <w:p w14:paraId="27734123" w14:textId="77777777" w:rsidR="00873711" w:rsidRDefault="00873711" w:rsidP="002E7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6A"/>
    <w:rsid w:val="000126F2"/>
    <w:rsid w:val="00015BC9"/>
    <w:rsid w:val="00020ECF"/>
    <w:rsid w:val="000317EA"/>
    <w:rsid w:val="00063B91"/>
    <w:rsid w:val="00066F29"/>
    <w:rsid w:val="00081143"/>
    <w:rsid w:val="0008306D"/>
    <w:rsid w:val="00085D3E"/>
    <w:rsid w:val="000A1ADD"/>
    <w:rsid w:val="000B4235"/>
    <w:rsid w:val="000B585B"/>
    <w:rsid w:val="000C23E6"/>
    <w:rsid w:val="000F6DFE"/>
    <w:rsid w:val="000F750E"/>
    <w:rsid w:val="000F7EBD"/>
    <w:rsid w:val="00111EA5"/>
    <w:rsid w:val="001204B4"/>
    <w:rsid w:val="0012066C"/>
    <w:rsid w:val="00134151"/>
    <w:rsid w:val="00134E11"/>
    <w:rsid w:val="001356DC"/>
    <w:rsid w:val="00137078"/>
    <w:rsid w:val="00143B51"/>
    <w:rsid w:val="00144696"/>
    <w:rsid w:val="00151AF0"/>
    <w:rsid w:val="00197F99"/>
    <w:rsid w:val="001B3212"/>
    <w:rsid w:val="002317B2"/>
    <w:rsid w:val="00277E8B"/>
    <w:rsid w:val="00295E42"/>
    <w:rsid w:val="002A6A4B"/>
    <w:rsid w:val="002B046F"/>
    <w:rsid w:val="002C388F"/>
    <w:rsid w:val="002D5FFC"/>
    <w:rsid w:val="002E785E"/>
    <w:rsid w:val="002E7DF1"/>
    <w:rsid w:val="002F494B"/>
    <w:rsid w:val="00301403"/>
    <w:rsid w:val="00313985"/>
    <w:rsid w:val="003420A1"/>
    <w:rsid w:val="00344E1C"/>
    <w:rsid w:val="00360834"/>
    <w:rsid w:val="003671B0"/>
    <w:rsid w:val="003722AC"/>
    <w:rsid w:val="00374FF5"/>
    <w:rsid w:val="00381D21"/>
    <w:rsid w:val="00390ABA"/>
    <w:rsid w:val="003C420D"/>
    <w:rsid w:val="003C4344"/>
    <w:rsid w:val="003D7FB0"/>
    <w:rsid w:val="003E0FCC"/>
    <w:rsid w:val="00402E1A"/>
    <w:rsid w:val="00423A28"/>
    <w:rsid w:val="00435025"/>
    <w:rsid w:val="00454F8F"/>
    <w:rsid w:val="0046752A"/>
    <w:rsid w:val="004B4B2A"/>
    <w:rsid w:val="004D1F37"/>
    <w:rsid w:val="004E0621"/>
    <w:rsid w:val="00520AF6"/>
    <w:rsid w:val="005276CE"/>
    <w:rsid w:val="005306B9"/>
    <w:rsid w:val="00546F02"/>
    <w:rsid w:val="005535D3"/>
    <w:rsid w:val="00572A37"/>
    <w:rsid w:val="005853A9"/>
    <w:rsid w:val="005A14CD"/>
    <w:rsid w:val="005D3278"/>
    <w:rsid w:val="005E169E"/>
    <w:rsid w:val="005E7AE9"/>
    <w:rsid w:val="005F1EA1"/>
    <w:rsid w:val="005F6DC6"/>
    <w:rsid w:val="0060789D"/>
    <w:rsid w:val="00612995"/>
    <w:rsid w:val="0062028B"/>
    <w:rsid w:val="006749D6"/>
    <w:rsid w:val="00682E9F"/>
    <w:rsid w:val="00694500"/>
    <w:rsid w:val="006956DE"/>
    <w:rsid w:val="006A56CF"/>
    <w:rsid w:val="006B31E5"/>
    <w:rsid w:val="006C5FAE"/>
    <w:rsid w:val="006C6B38"/>
    <w:rsid w:val="006F7352"/>
    <w:rsid w:val="00710E42"/>
    <w:rsid w:val="007302B5"/>
    <w:rsid w:val="00741563"/>
    <w:rsid w:val="00760E68"/>
    <w:rsid w:val="00763E6C"/>
    <w:rsid w:val="0077526A"/>
    <w:rsid w:val="007853F9"/>
    <w:rsid w:val="007871F3"/>
    <w:rsid w:val="00793C91"/>
    <w:rsid w:val="007B5318"/>
    <w:rsid w:val="007C07E9"/>
    <w:rsid w:val="007D18B9"/>
    <w:rsid w:val="007D2ABF"/>
    <w:rsid w:val="007E029E"/>
    <w:rsid w:val="00802C2E"/>
    <w:rsid w:val="00806562"/>
    <w:rsid w:val="00806664"/>
    <w:rsid w:val="00816CC6"/>
    <w:rsid w:val="00824CBA"/>
    <w:rsid w:val="00841B5A"/>
    <w:rsid w:val="00842EAB"/>
    <w:rsid w:val="0085288F"/>
    <w:rsid w:val="008604AD"/>
    <w:rsid w:val="00864571"/>
    <w:rsid w:val="008731A6"/>
    <w:rsid w:val="00873711"/>
    <w:rsid w:val="00887023"/>
    <w:rsid w:val="008A638F"/>
    <w:rsid w:val="008D6F3B"/>
    <w:rsid w:val="008E4A7B"/>
    <w:rsid w:val="008E4C9B"/>
    <w:rsid w:val="008F01A6"/>
    <w:rsid w:val="00926B7F"/>
    <w:rsid w:val="0092718A"/>
    <w:rsid w:val="00982355"/>
    <w:rsid w:val="00985FFB"/>
    <w:rsid w:val="00991F17"/>
    <w:rsid w:val="009B45C0"/>
    <w:rsid w:val="009B53C0"/>
    <w:rsid w:val="009C0730"/>
    <w:rsid w:val="009D0E3A"/>
    <w:rsid w:val="009D6B57"/>
    <w:rsid w:val="009D7098"/>
    <w:rsid w:val="009E26BF"/>
    <w:rsid w:val="009F5D54"/>
    <w:rsid w:val="00A02C8D"/>
    <w:rsid w:val="00A20572"/>
    <w:rsid w:val="00A26269"/>
    <w:rsid w:val="00A34965"/>
    <w:rsid w:val="00A4449A"/>
    <w:rsid w:val="00A55D42"/>
    <w:rsid w:val="00A72F66"/>
    <w:rsid w:val="00A914EA"/>
    <w:rsid w:val="00A94812"/>
    <w:rsid w:val="00AA3E2A"/>
    <w:rsid w:val="00AA7A3D"/>
    <w:rsid w:val="00AB4177"/>
    <w:rsid w:val="00AD470F"/>
    <w:rsid w:val="00AE2EC5"/>
    <w:rsid w:val="00AF4DAE"/>
    <w:rsid w:val="00AF633E"/>
    <w:rsid w:val="00B15CF8"/>
    <w:rsid w:val="00B25484"/>
    <w:rsid w:val="00B33311"/>
    <w:rsid w:val="00B47A31"/>
    <w:rsid w:val="00B51EBF"/>
    <w:rsid w:val="00B76CDD"/>
    <w:rsid w:val="00B80A32"/>
    <w:rsid w:val="00B81379"/>
    <w:rsid w:val="00BA2A35"/>
    <w:rsid w:val="00BB2DFB"/>
    <w:rsid w:val="00BB41DB"/>
    <w:rsid w:val="00BD0CDB"/>
    <w:rsid w:val="00BD364E"/>
    <w:rsid w:val="00C05C38"/>
    <w:rsid w:val="00C30CCF"/>
    <w:rsid w:val="00C47495"/>
    <w:rsid w:val="00C57A01"/>
    <w:rsid w:val="00C7245F"/>
    <w:rsid w:val="00C77117"/>
    <w:rsid w:val="00C9137A"/>
    <w:rsid w:val="00C91C8E"/>
    <w:rsid w:val="00CA1067"/>
    <w:rsid w:val="00CC3751"/>
    <w:rsid w:val="00CC52AC"/>
    <w:rsid w:val="00CD21DA"/>
    <w:rsid w:val="00D01D4D"/>
    <w:rsid w:val="00D02F4D"/>
    <w:rsid w:val="00D04F3E"/>
    <w:rsid w:val="00D26B71"/>
    <w:rsid w:val="00D331C0"/>
    <w:rsid w:val="00D3506A"/>
    <w:rsid w:val="00D40C75"/>
    <w:rsid w:val="00D6585D"/>
    <w:rsid w:val="00D7033F"/>
    <w:rsid w:val="00D97657"/>
    <w:rsid w:val="00DA6AB2"/>
    <w:rsid w:val="00DB4124"/>
    <w:rsid w:val="00DD43F4"/>
    <w:rsid w:val="00DE7D2B"/>
    <w:rsid w:val="00E04B8E"/>
    <w:rsid w:val="00E1180A"/>
    <w:rsid w:val="00E1547E"/>
    <w:rsid w:val="00E3356E"/>
    <w:rsid w:val="00E34F4B"/>
    <w:rsid w:val="00E372ED"/>
    <w:rsid w:val="00E37924"/>
    <w:rsid w:val="00E409F3"/>
    <w:rsid w:val="00E459D8"/>
    <w:rsid w:val="00E612B4"/>
    <w:rsid w:val="00E65B67"/>
    <w:rsid w:val="00EA5E1B"/>
    <w:rsid w:val="00EA6FD0"/>
    <w:rsid w:val="00EC54DB"/>
    <w:rsid w:val="00ED4812"/>
    <w:rsid w:val="00EE0D42"/>
    <w:rsid w:val="00EE417B"/>
    <w:rsid w:val="00EF6EAD"/>
    <w:rsid w:val="00F007D5"/>
    <w:rsid w:val="00F037E3"/>
    <w:rsid w:val="00F148EC"/>
    <w:rsid w:val="00F34C31"/>
    <w:rsid w:val="00F47CD1"/>
    <w:rsid w:val="00F523F0"/>
    <w:rsid w:val="00FC5BF8"/>
    <w:rsid w:val="00FD34F4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780BAC"/>
  <w15:docId w15:val="{FE65950B-9276-45EB-8E3C-519D1AFA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046F"/>
    <w:pPr>
      <w:spacing w:after="0" w:line="240" w:lineRule="auto"/>
    </w:pPr>
  </w:style>
  <w:style w:type="table" w:styleId="a5">
    <w:name w:val="Table Grid"/>
    <w:basedOn w:val="a1"/>
    <w:uiPriority w:val="59"/>
    <w:rsid w:val="002B046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DF1"/>
  </w:style>
  <w:style w:type="paragraph" w:styleId="a8">
    <w:name w:val="footer"/>
    <w:basedOn w:val="a"/>
    <w:link w:val="a9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DF1"/>
  </w:style>
  <w:style w:type="character" w:customStyle="1" w:styleId="a4">
    <w:name w:val="Без интервала Знак"/>
    <w:link w:val="a3"/>
    <w:uiPriority w:val="1"/>
    <w:rsid w:val="00A26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3683</Words>
  <Characters>20998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Доценка Наташа</cp:lastModifiedBy>
  <cp:revision>3</cp:revision>
  <cp:lastPrinted>2021-07-16T10:44:00Z</cp:lastPrinted>
  <dcterms:created xsi:type="dcterms:W3CDTF">2022-06-16T04:58:00Z</dcterms:created>
  <dcterms:modified xsi:type="dcterms:W3CDTF">2022-06-16T05:03:00Z</dcterms:modified>
</cp:coreProperties>
</file>